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1A47" w14:textId="78360B47" w:rsidR="00E82E7B" w:rsidRPr="00A003D3" w:rsidRDefault="00E82E7B" w:rsidP="00E82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E7B">
        <w:rPr>
          <w:noProof/>
        </w:rPr>
        <w:drawing>
          <wp:inline distT="0" distB="0" distL="0" distR="0" wp14:anchorId="2E25392F" wp14:editId="47328571">
            <wp:extent cx="5760720" cy="609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9D9BB" w14:textId="265E5C0E" w:rsidR="00DD4BDA" w:rsidRDefault="0082074E" w:rsidP="00643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74E">
        <w:rPr>
          <w:rFonts w:ascii="Times New Roman" w:hAnsi="Times New Roman" w:cs="Times New Roman"/>
          <w:sz w:val="24"/>
          <w:szCs w:val="24"/>
        </w:rPr>
        <w:t>Č.j:MSBO</w:t>
      </w:r>
      <w:r w:rsidR="003B1003">
        <w:rPr>
          <w:rFonts w:ascii="Times New Roman" w:hAnsi="Times New Roman" w:cs="Times New Roman"/>
          <w:sz w:val="24"/>
          <w:szCs w:val="24"/>
        </w:rPr>
        <w:t>-102/2023</w:t>
      </w:r>
    </w:p>
    <w:p w14:paraId="0CA9B144" w14:textId="77777777" w:rsidR="00643B80" w:rsidRPr="00643B80" w:rsidRDefault="00643B80" w:rsidP="00643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3CCF8" w14:textId="77777777" w:rsidR="0068064E" w:rsidRDefault="00E82E7B" w:rsidP="00E82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82E7B">
        <w:rPr>
          <w:rFonts w:ascii="Times New Roman" w:hAnsi="Times New Roman" w:cs="Times New Roman"/>
          <w:b/>
          <w:bCs/>
          <w:sz w:val="40"/>
          <w:szCs w:val="40"/>
        </w:rPr>
        <w:t xml:space="preserve">Kritéria přijetí k předškolnímu vzdělávání  </w:t>
      </w:r>
    </w:p>
    <w:p w14:paraId="33BD2973" w14:textId="74D10EAB" w:rsidR="000064EA" w:rsidRDefault="0068064E" w:rsidP="00E82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na školní rok </w:t>
      </w:r>
      <w:r w:rsidR="00E82E7B" w:rsidRPr="00E82E7B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8433DF"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8433DF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p w14:paraId="26B933D7" w14:textId="5FCC2C49" w:rsidR="007B5944" w:rsidRPr="00066AA7" w:rsidRDefault="00E82E7B" w:rsidP="007B5944">
      <w:pPr>
        <w:pStyle w:val="Normlnweb"/>
      </w:pPr>
      <w:r w:rsidRPr="00066AA7">
        <w:rPr>
          <w:b/>
          <w:bCs/>
        </w:rPr>
        <w:t>1</w:t>
      </w:r>
      <w:r w:rsidR="007B5944" w:rsidRPr="00066AA7">
        <w:rPr>
          <w:b/>
          <w:bCs/>
        </w:rPr>
        <w:t>.</w:t>
      </w:r>
      <w:r w:rsidR="007B5944" w:rsidRPr="00066AA7">
        <w:t xml:space="preserve"> Na základě § 34 odst. 3 a 4 zákona č. 561/2004 Sb., o předškolním, základním, středním, vyšším odborném a jiném vzdělávání (školský zákon), v platném znění, stanovuje ředitelka mateřské školy kritéria pro přijetí dětí k předškolnímu vzdělávání. Dle těchto kritérií bude postupovat ředitelka mateřské školy v případech, kdy počet žádostí o přijetí dítěte k předškolnímu vzdělávání, podaných zákonnými zástupci, překročí stanovenou kapacitu maximálního počtu dětí pro mateřskou školu.</w:t>
      </w:r>
    </w:p>
    <w:p w14:paraId="7D2C3984" w14:textId="26D395CD" w:rsidR="009C0279" w:rsidRPr="00066AA7" w:rsidRDefault="007B5944" w:rsidP="00A003D3">
      <w:pPr>
        <w:pStyle w:val="Normlnweb"/>
      </w:pPr>
      <w:r w:rsidRPr="00066AA7">
        <w:rPr>
          <w:b/>
          <w:bCs/>
        </w:rPr>
        <w:t>2.</w:t>
      </w:r>
      <w:r w:rsidRPr="00066AA7">
        <w:t xml:space="preserve"> Jednotlivá krit</w:t>
      </w:r>
      <w:r w:rsidR="00274167" w:rsidRPr="00066AA7">
        <w:t>é</w:t>
      </w:r>
      <w:r w:rsidRPr="00066AA7">
        <w:t>ria jsou ohodnocena určeným počtem bodů podle jejich důležitosti. Pořadí přijatých dětí se řídí výsledným součtem bodů jednotlivých krit</w:t>
      </w:r>
      <w:r w:rsidR="00274167" w:rsidRPr="00066AA7">
        <w:t>é</w:t>
      </w:r>
      <w:r w:rsidRPr="00066AA7">
        <w:t>rií dle odevzdané přihlášky do mateřské školy.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8"/>
        <w:gridCol w:w="6791"/>
        <w:gridCol w:w="2435"/>
      </w:tblGrid>
      <w:tr w:rsidR="00DC0382" w:rsidRPr="00282B9A" w14:paraId="7975E841" w14:textId="77777777" w:rsidTr="00066AA7">
        <w:tc>
          <w:tcPr>
            <w:tcW w:w="968" w:type="dxa"/>
            <w:shd w:val="clear" w:color="auto" w:fill="B6DDE8" w:themeFill="accent5" w:themeFillTint="66"/>
          </w:tcPr>
          <w:p w14:paraId="24A76FAC" w14:textId="77777777" w:rsidR="00DC0382" w:rsidRPr="00282B9A" w:rsidRDefault="00DC03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Pořadí</w:t>
            </w:r>
          </w:p>
          <w:p w14:paraId="4673D08E" w14:textId="77777777" w:rsidR="00DC0382" w:rsidRPr="00282B9A" w:rsidRDefault="00DC0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č.</w:t>
            </w:r>
          </w:p>
        </w:tc>
        <w:tc>
          <w:tcPr>
            <w:tcW w:w="6791" w:type="dxa"/>
            <w:shd w:val="clear" w:color="auto" w:fill="B6DDE8" w:themeFill="accent5" w:themeFillTint="66"/>
          </w:tcPr>
          <w:p w14:paraId="6414C4D4" w14:textId="77777777" w:rsidR="00DC0382" w:rsidRPr="00282B9A" w:rsidRDefault="00DC0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  <w:p w14:paraId="0BCFF2C7" w14:textId="77777777" w:rsidR="00DC0382" w:rsidRPr="00282B9A" w:rsidRDefault="00DC0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Kritéria</w:t>
            </w:r>
          </w:p>
        </w:tc>
        <w:tc>
          <w:tcPr>
            <w:tcW w:w="2435" w:type="dxa"/>
            <w:shd w:val="clear" w:color="auto" w:fill="B6DDE8" w:themeFill="accent5" w:themeFillTint="66"/>
          </w:tcPr>
          <w:p w14:paraId="43A17623" w14:textId="77777777" w:rsidR="00DC0382" w:rsidRPr="00282B9A" w:rsidRDefault="00DC0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3DFF3F" w14:textId="77777777" w:rsidR="00DC0382" w:rsidRPr="00282B9A" w:rsidRDefault="008E76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C0382"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Bodové </w:t>
            </w: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hodnoty</w:t>
            </w:r>
          </w:p>
        </w:tc>
      </w:tr>
      <w:tr w:rsidR="009F06BF" w:rsidRPr="00282B9A" w14:paraId="70FBFD31" w14:textId="77777777" w:rsidTr="00066AA7">
        <w:tc>
          <w:tcPr>
            <w:tcW w:w="968" w:type="dxa"/>
            <w:shd w:val="clear" w:color="auto" w:fill="B6DDE8" w:themeFill="accent5" w:themeFillTint="66"/>
          </w:tcPr>
          <w:p w14:paraId="41F3CA2A" w14:textId="77777777" w:rsidR="009F06BF" w:rsidRPr="00282B9A" w:rsidRDefault="009F06BF" w:rsidP="00933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1" w:type="dxa"/>
          </w:tcPr>
          <w:p w14:paraId="7647DCE5" w14:textId="77777777" w:rsidR="009F06BF" w:rsidRDefault="009F06BF" w:rsidP="009F06B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82B9A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Do mateřské školy se přijímají:</w:t>
            </w:r>
          </w:p>
          <w:p w14:paraId="409F9196" w14:textId="77777777" w:rsidR="009F06BF" w:rsidRPr="00282B9A" w:rsidRDefault="009F06B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435" w:type="dxa"/>
          </w:tcPr>
          <w:p w14:paraId="44A109A6" w14:textId="77777777" w:rsidR="009F06BF" w:rsidRPr="00282B9A" w:rsidRDefault="009F06B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DC0382" w:rsidRPr="00282B9A" w14:paraId="7FBA422D" w14:textId="77777777" w:rsidTr="00066AA7">
        <w:trPr>
          <w:trHeight w:val="492"/>
        </w:trPr>
        <w:tc>
          <w:tcPr>
            <w:tcW w:w="968" w:type="dxa"/>
            <w:shd w:val="clear" w:color="auto" w:fill="B6DDE8" w:themeFill="accent5" w:themeFillTint="66"/>
          </w:tcPr>
          <w:p w14:paraId="3B5BF3AF" w14:textId="2F5270D8" w:rsidR="00DC0382" w:rsidRPr="00282B9A" w:rsidRDefault="00DC0382" w:rsidP="00933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A053F8" w14:textId="08BFDCEC" w:rsidR="00DC0382" w:rsidRPr="00282B9A" w:rsidRDefault="00DC0382" w:rsidP="00933E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14:paraId="0EC2314E" w14:textId="77777777" w:rsidR="00DC0382" w:rsidRPr="00282B9A" w:rsidRDefault="00DC0382" w:rsidP="00933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1" w:type="dxa"/>
          </w:tcPr>
          <w:p w14:paraId="00D66B82" w14:textId="3C0FF023" w:rsidR="00DC0382" w:rsidRPr="009F06BF" w:rsidRDefault="00DC0382" w:rsidP="00CE50B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Děti rok před nástupem povinné školní docházky</w:t>
            </w:r>
            <w:r w:rsidR="009A3B7F"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(tj. dítě, které dovrší věku 5 let do 31.8. 202</w:t>
            </w:r>
            <w:r w:rsidR="008433D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A3B7F"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3B1791"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435" w:type="dxa"/>
            <w:vAlign w:val="center"/>
          </w:tcPr>
          <w:p w14:paraId="060B6F52" w14:textId="31AD9CD9" w:rsidR="009A3B7F" w:rsidRPr="00282B9A" w:rsidRDefault="009A3B7F" w:rsidP="00CE50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82B9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bodů</w:t>
            </w:r>
          </w:p>
        </w:tc>
      </w:tr>
      <w:tr w:rsidR="0086397F" w:rsidRPr="00282B9A" w14:paraId="2607DAEB" w14:textId="77777777" w:rsidTr="00066AA7">
        <w:trPr>
          <w:trHeight w:val="730"/>
        </w:trPr>
        <w:tc>
          <w:tcPr>
            <w:tcW w:w="968" w:type="dxa"/>
            <w:shd w:val="clear" w:color="auto" w:fill="B6DDE8" w:themeFill="accent5" w:themeFillTint="66"/>
            <w:vAlign w:val="center"/>
          </w:tcPr>
          <w:p w14:paraId="7E8ACC65" w14:textId="69BA9C7B" w:rsidR="0086397F" w:rsidRPr="00A70811" w:rsidRDefault="0086397F" w:rsidP="00066A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8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791" w:type="dxa"/>
          </w:tcPr>
          <w:p w14:paraId="2DD0371A" w14:textId="5B8BA974" w:rsidR="0086397F" w:rsidRPr="00CE50B8" w:rsidRDefault="000607F4" w:rsidP="00CE50B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81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Dítě s místem trvalého pobytu nebo v případě cizinců s místem pobytu ve školském obvodu mateřské školy</w:t>
            </w:r>
            <w:r w:rsidR="00CE50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435" w:type="dxa"/>
            <w:vAlign w:val="center"/>
          </w:tcPr>
          <w:p w14:paraId="27DEB664" w14:textId="099A972E" w:rsidR="0086397F" w:rsidRPr="00A70811" w:rsidRDefault="00A70811" w:rsidP="00A708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8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bodů</w:t>
            </w:r>
          </w:p>
        </w:tc>
      </w:tr>
      <w:tr w:rsidR="00DC0382" w:rsidRPr="00282B9A" w14:paraId="4A474741" w14:textId="77777777" w:rsidTr="00066AA7">
        <w:tc>
          <w:tcPr>
            <w:tcW w:w="968" w:type="dxa"/>
            <w:shd w:val="clear" w:color="auto" w:fill="B6DDE8" w:themeFill="accent5" w:themeFillTint="66"/>
            <w:vAlign w:val="center"/>
          </w:tcPr>
          <w:p w14:paraId="676602F8" w14:textId="7BA48157" w:rsidR="00DC0382" w:rsidRPr="00282B9A" w:rsidRDefault="0086397F" w:rsidP="00066A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791" w:type="dxa"/>
          </w:tcPr>
          <w:p w14:paraId="5BA7F404" w14:textId="77777777" w:rsidR="009A3B7F" w:rsidRPr="00282B9A" w:rsidRDefault="009A3B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A9DC9F" w14:textId="76026832" w:rsidR="009A3B7F" w:rsidRPr="00282B9A" w:rsidRDefault="009A3B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Děti</w:t>
            </w:r>
            <w:r w:rsidR="00282B9A">
              <w:rPr>
                <w:rFonts w:ascii="Times New Roman" w:hAnsi="Times New Roman" w:cs="Times New Roman"/>
                <w:b/>
                <w:sz w:val="26"/>
                <w:szCs w:val="26"/>
              </w:rPr>
              <w:t>, které dovrší 4 let do 31.8.202</w:t>
            </w:r>
            <w:r w:rsidR="008433D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435" w:type="dxa"/>
            <w:vAlign w:val="center"/>
          </w:tcPr>
          <w:p w14:paraId="1394B097" w14:textId="37E3ED1C" w:rsidR="00AB3917" w:rsidRPr="00282B9A" w:rsidRDefault="009A3B7F" w:rsidP="00A70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3B1791"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bodů</w:t>
            </w:r>
          </w:p>
        </w:tc>
      </w:tr>
      <w:tr w:rsidR="00DC0382" w:rsidRPr="00282B9A" w14:paraId="48058FF0" w14:textId="77777777" w:rsidTr="00066AA7">
        <w:tc>
          <w:tcPr>
            <w:tcW w:w="968" w:type="dxa"/>
            <w:shd w:val="clear" w:color="auto" w:fill="B6DDE8" w:themeFill="accent5" w:themeFillTint="66"/>
            <w:vAlign w:val="center"/>
          </w:tcPr>
          <w:p w14:paraId="36611659" w14:textId="14B819AD" w:rsidR="00DC0382" w:rsidRPr="00282B9A" w:rsidRDefault="0086397F" w:rsidP="00066A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791" w:type="dxa"/>
          </w:tcPr>
          <w:p w14:paraId="58368F4F" w14:textId="77777777" w:rsidR="009A3B7F" w:rsidRPr="00282B9A" w:rsidRDefault="009A3B7F" w:rsidP="00DC03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DED50D" w14:textId="7913075D" w:rsidR="00DC0382" w:rsidRPr="00282B9A" w:rsidRDefault="00DC0382" w:rsidP="00282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Děti</w:t>
            </w:r>
            <w:r w:rsidR="00282B9A">
              <w:rPr>
                <w:rFonts w:ascii="Times New Roman" w:hAnsi="Times New Roman" w:cs="Times New Roman"/>
                <w:b/>
                <w:sz w:val="26"/>
                <w:szCs w:val="26"/>
              </w:rPr>
              <w:t>, které dovrší 3 let do 31.8.202</w:t>
            </w:r>
            <w:r w:rsidR="008433D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435" w:type="dxa"/>
            <w:vAlign w:val="center"/>
          </w:tcPr>
          <w:p w14:paraId="566050B8" w14:textId="3566762F" w:rsidR="009A3B7F" w:rsidRPr="00282B9A" w:rsidRDefault="009A3B7F" w:rsidP="00A70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5 bodů</w:t>
            </w:r>
          </w:p>
        </w:tc>
      </w:tr>
      <w:tr w:rsidR="00DC0382" w:rsidRPr="00282B9A" w14:paraId="28C4FEBC" w14:textId="77777777" w:rsidTr="00066AA7">
        <w:trPr>
          <w:trHeight w:val="711"/>
        </w:trPr>
        <w:tc>
          <w:tcPr>
            <w:tcW w:w="968" w:type="dxa"/>
            <w:shd w:val="clear" w:color="auto" w:fill="B6DDE8" w:themeFill="accent5" w:themeFillTint="66"/>
          </w:tcPr>
          <w:p w14:paraId="0409D07D" w14:textId="77777777" w:rsidR="00933EEE" w:rsidRPr="00282B9A" w:rsidRDefault="00933EEE" w:rsidP="00A70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90F07E" w14:textId="1D1C888E" w:rsidR="00DC0382" w:rsidRPr="00282B9A" w:rsidRDefault="00066AA7" w:rsidP="00A70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6397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791" w:type="dxa"/>
          </w:tcPr>
          <w:p w14:paraId="6B4A5168" w14:textId="77777777" w:rsidR="00933EEE" w:rsidRPr="00282B9A" w:rsidRDefault="00933EEE" w:rsidP="00933E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C3F1F7" w14:textId="659BADDE" w:rsidR="00933EEE" w:rsidRPr="00282B9A" w:rsidRDefault="006B1DEB" w:rsidP="00933EE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Děti, které dovrší 2 let do 31.8.202</w:t>
            </w:r>
            <w:r w:rsidR="008433D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933EEE"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1267DD4" w14:textId="77777777" w:rsidR="00933EEE" w:rsidRPr="00282B9A" w:rsidRDefault="00933EEE" w:rsidP="00933EE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37CEAEB" w14:textId="77777777" w:rsidR="00DC0382" w:rsidRPr="00282B9A" w:rsidRDefault="00DC0382" w:rsidP="00933EE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35" w:type="dxa"/>
            <w:vAlign w:val="center"/>
          </w:tcPr>
          <w:p w14:paraId="1A4D202D" w14:textId="77777777" w:rsidR="00DC0382" w:rsidRPr="00282B9A" w:rsidRDefault="00DC0382" w:rsidP="00A70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BD819EB" w14:textId="79A0F7E1" w:rsidR="00AB3917" w:rsidRPr="00282B9A" w:rsidRDefault="00933EEE" w:rsidP="00A70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B9A">
              <w:rPr>
                <w:rFonts w:ascii="Times New Roman" w:hAnsi="Times New Roman" w:cs="Times New Roman"/>
                <w:b/>
                <w:sz w:val="26"/>
                <w:szCs w:val="26"/>
              </w:rPr>
              <w:t>1 bod</w:t>
            </w:r>
          </w:p>
          <w:p w14:paraId="4C670F5B" w14:textId="2DA45A4E" w:rsidR="00AB3917" w:rsidRPr="00282B9A" w:rsidRDefault="00AB3917" w:rsidP="00A70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BBC7198" w14:textId="3B394381" w:rsidR="00282B9A" w:rsidRPr="00066AA7" w:rsidRDefault="00282B9A" w:rsidP="00282B9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AA7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Jednotlivá kritéria, respektive body, kterými jsou ohodnocena, se sčítají a pořadí dětí je dáno počtem bodů, respektive počtem splněných kritérií. Všechny hodnocené skutečnosti se posuzují k okamžiku podání žádosti.</w:t>
      </w:r>
    </w:p>
    <w:p w14:paraId="1EDF88B4" w14:textId="77777777" w:rsidR="00282B9A" w:rsidRPr="00066AA7" w:rsidRDefault="00282B9A" w:rsidP="00282B9A">
      <w:pPr>
        <w:pStyle w:val="Odstavecseseznamem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A3AA0" w14:textId="2602FC09" w:rsidR="00282B9A" w:rsidRPr="00066AA7" w:rsidRDefault="00282B9A" w:rsidP="00282B9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A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</w:t>
      </w:r>
      <w:r w:rsidRPr="00066A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rovnosti výsledného součtu bodů</w:t>
      </w:r>
      <w:r w:rsidRPr="00066A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kritérií bude pro přijetí dítěte k předškolnímu vzdělávání rozhodující </w:t>
      </w:r>
      <w:r w:rsidRPr="00066A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narození dítěte</w:t>
      </w:r>
      <w:r w:rsidRPr="00066A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(starší má přednost před mladším</w:t>
      </w:r>
      <w:r w:rsidR="00CE50B8" w:rsidRPr="00066AA7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případě shodnosti data narození rozhodne losování)</w:t>
      </w:r>
    </w:p>
    <w:p w14:paraId="1956F6D5" w14:textId="77777777" w:rsidR="00282B9A" w:rsidRPr="00066AA7" w:rsidRDefault="00282B9A" w:rsidP="00282B9A">
      <w:pPr>
        <w:pStyle w:val="Odstavecseseznamem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46CB68" w14:textId="6B59D6DE" w:rsidR="003B1791" w:rsidRPr="00066AA7" w:rsidRDefault="00282B9A" w:rsidP="00FC437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A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Předškolní zařízení je oprávněno přijmout pouze </w:t>
      </w:r>
      <w:r w:rsidRPr="00066A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dítě, které se podrobilo stanoveným pravidelným očkováním</w:t>
      </w:r>
      <w:r w:rsidRPr="00066AA7">
        <w:rPr>
          <w:rFonts w:ascii="Times New Roman" w:eastAsia="Times New Roman" w:hAnsi="Times New Roman" w:cs="Times New Roman"/>
          <w:sz w:val="24"/>
          <w:szCs w:val="24"/>
          <w:lang w:eastAsia="cs-CZ"/>
        </w:rPr>
        <w:t>, má doklad, že je proti nákaze imunní nebo se nemůže očkování podrobit pro kontraindikaci (§ 50 zákona č. 258/2000 Sb., o ochraně veřejného zdraví a o změně některých souvisejících zákonů, v platném znění). Povinnost očkování se nevztahuje na dítě, které je v povinném vzdělávání!</w:t>
      </w:r>
    </w:p>
    <w:p w14:paraId="16EA7B96" w14:textId="65023D04" w:rsidR="0082074E" w:rsidRPr="00066AA7" w:rsidRDefault="0082074E">
      <w:pPr>
        <w:rPr>
          <w:sz w:val="24"/>
          <w:szCs w:val="24"/>
        </w:rPr>
      </w:pPr>
      <w:r>
        <w:rPr>
          <w:sz w:val="24"/>
          <w:szCs w:val="24"/>
        </w:rPr>
        <w:t xml:space="preserve">V Borové dne </w:t>
      </w:r>
      <w:r w:rsidR="008433DF">
        <w:rPr>
          <w:sz w:val="24"/>
          <w:szCs w:val="24"/>
        </w:rPr>
        <w:t>06</w:t>
      </w:r>
      <w:r w:rsidR="00A53130">
        <w:rPr>
          <w:sz w:val="24"/>
          <w:szCs w:val="24"/>
        </w:rPr>
        <w:t>.</w:t>
      </w:r>
      <w:r w:rsidR="008433DF">
        <w:rPr>
          <w:sz w:val="24"/>
          <w:szCs w:val="24"/>
        </w:rPr>
        <w:t>03</w:t>
      </w:r>
      <w:r w:rsidR="00A53130">
        <w:rPr>
          <w:sz w:val="24"/>
          <w:szCs w:val="24"/>
        </w:rPr>
        <w:t>.202</w:t>
      </w:r>
      <w:r w:rsidR="008433DF">
        <w:rPr>
          <w:sz w:val="24"/>
          <w:szCs w:val="24"/>
        </w:rPr>
        <w:t>3</w:t>
      </w:r>
    </w:p>
    <w:p w14:paraId="4FDFAC8F" w14:textId="2D9766AA" w:rsidR="003B1791" w:rsidRDefault="003B1791">
      <w:r>
        <w:t xml:space="preserve">                                                                                                       </w:t>
      </w:r>
    </w:p>
    <w:sectPr w:rsidR="003B1791" w:rsidSect="00A53130">
      <w:pgSz w:w="11906" w:h="16838" w:code="9"/>
      <w:pgMar w:top="567" w:right="851" w:bottom="567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2A5"/>
    <w:multiLevelType w:val="hybridMultilevel"/>
    <w:tmpl w:val="B120A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4D61"/>
    <w:multiLevelType w:val="hybridMultilevel"/>
    <w:tmpl w:val="329CD02A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9B07556"/>
    <w:multiLevelType w:val="hybridMultilevel"/>
    <w:tmpl w:val="908AA876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38F6A5D"/>
    <w:multiLevelType w:val="hybridMultilevel"/>
    <w:tmpl w:val="B120A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00CCB"/>
    <w:multiLevelType w:val="hybridMultilevel"/>
    <w:tmpl w:val="D2FCB92C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727560187">
    <w:abstractNumId w:val="0"/>
  </w:num>
  <w:num w:numId="2" w16cid:durableId="1886208653">
    <w:abstractNumId w:val="3"/>
  </w:num>
  <w:num w:numId="3" w16cid:durableId="3243218">
    <w:abstractNumId w:val="4"/>
  </w:num>
  <w:num w:numId="4" w16cid:durableId="1452169805">
    <w:abstractNumId w:val="1"/>
  </w:num>
  <w:num w:numId="5" w16cid:durableId="1694958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38"/>
    <w:rsid w:val="000064EA"/>
    <w:rsid w:val="00011B73"/>
    <w:rsid w:val="000607F4"/>
    <w:rsid w:val="00066AA7"/>
    <w:rsid w:val="000F4E45"/>
    <w:rsid w:val="00140390"/>
    <w:rsid w:val="0014560A"/>
    <w:rsid w:val="001C7879"/>
    <w:rsid w:val="00250CD5"/>
    <w:rsid w:val="00274167"/>
    <w:rsid w:val="00282B9A"/>
    <w:rsid w:val="002B7BBE"/>
    <w:rsid w:val="0032240C"/>
    <w:rsid w:val="003428BC"/>
    <w:rsid w:val="003B1003"/>
    <w:rsid w:val="003B1791"/>
    <w:rsid w:val="00407659"/>
    <w:rsid w:val="00435CDC"/>
    <w:rsid w:val="004A2839"/>
    <w:rsid w:val="00534620"/>
    <w:rsid w:val="005F72D3"/>
    <w:rsid w:val="00643B80"/>
    <w:rsid w:val="0068064E"/>
    <w:rsid w:val="00697875"/>
    <w:rsid w:val="006A73A9"/>
    <w:rsid w:val="006B1DEB"/>
    <w:rsid w:val="0071409B"/>
    <w:rsid w:val="00750555"/>
    <w:rsid w:val="007B5944"/>
    <w:rsid w:val="0082074E"/>
    <w:rsid w:val="008433DF"/>
    <w:rsid w:val="0086397F"/>
    <w:rsid w:val="008E764A"/>
    <w:rsid w:val="00933EEE"/>
    <w:rsid w:val="009A3B7F"/>
    <w:rsid w:val="009C0279"/>
    <w:rsid w:val="009F06BF"/>
    <w:rsid w:val="00A003D3"/>
    <w:rsid w:val="00A53130"/>
    <w:rsid w:val="00A70811"/>
    <w:rsid w:val="00A9135E"/>
    <w:rsid w:val="00AB3917"/>
    <w:rsid w:val="00B224FB"/>
    <w:rsid w:val="00B3161A"/>
    <w:rsid w:val="00BD38B7"/>
    <w:rsid w:val="00BF18A9"/>
    <w:rsid w:val="00CE50B8"/>
    <w:rsid w:val="00D55A3C"/>
    <w:rsid w:val="00D94789"/>
    <w:rsid w:val="00DC0382"/>
    <w:rsid w:val="00DD4BDA"/>
    <w:rsid w:val="00DD6238"/>
    <w:rsid w:val="00E05A54"/>
    <w:rsid w:val="00E82E7B"/>
    <w:rsid w:val="00E9755D"/>
    <w:rsid w:val="00F17B41"/>
    <w:rsid w:val="00FC4375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FC8A"/>
  <w15:docId w15:val="{C76F30B2-5302-4CF4-A19F-3EC899A2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5CD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0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08CC-47A9-45B3-AA46-5FCE9B49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Lenka Vaňáková</cp:lastModifiedBy>
  <cp:revision>19</cp:revision>
  <cp:lastPrinted>2022-05-06T14:31:00Z</cp:lastPrinted>
  <dcterms:created xsi:type="dcterms:W3CDTF">2021-06-02T20:04:00Z</dcterms:created>
  <dcterms:modified xsi:type="dcterms:W3CDTF">2023-03-07T20:55:00Z</dcterms:modified>
</cp:coreProperties>
</file>